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A1" w:rsidRDefault="001356A1" w:rsidP="001356A1">
      <w:pPr>
        <w:pStyle w:val="NoSpacing"/>
        <w:rPr>
          <w:sz w:val="24"/>
          <w:szCs w:val="24"/>
        </w:rPr>
      </w:pPr>
    </w:p>
    <w:p w:rsidR="001356A1" w:rsidRDefault="001356A1" w:rsidP="001356A1">
      <w:pPr>
        <w:pStyle w:val="NoSpacing"/>
        <w:jc w:val="center"/>
        <w:rPr>
          <w:sz w:val="24"/>
          <w:szCs w:val="24"/>
        </w:rPr>
      </w:pPr>
      <w:r>
        <w:rPr>
          <w:sz w:val="24"/>
          <w:szCs w:val="24"/>
        </w:rPr>
        <w:t>Gowanda Free Library Board of Trustees</w:t>
      </w:r>
    </w:p>
    <w:p w:rsidR="001356A1" w:rsidRDefault="001356A1" w:rsidP="001356A1">
      <w:pPr>
        <w:pStyle w:val="NoSpacing"/>
        <w:jc w:val="center"/>
        <w:rPr>
          <w:sz w:val="24"/>
          <w:szCs w:val="24"/>
        </w:rPr>
      </w:pPr>
      <w:r>
        <w:rPr>
          <w:sz w:val="24"/>
          <w:szCs w:val="24"/>
        </w:rPr>
        <w:t xml:space="preserve">16 October 2020 </w:t>
      </w:r>
    </w:p>
    <w:p w:rsidR="001356A1" w:rsidRDefault="001356A1" w:rsidP="001356A1">
      <w:pPr>
        <w:pStyle w:val="NoSpacing"/>
        <w:rPr>
          <w:sz w:val="24"/>
          <w:szCs w:val="24"/>
        </w:rPr>
      </w:pPr>
    </w:p>
    <w:p w:rsidR="00AB1257" w:rsidRPr="001356A1" w:rsidRDefault="005B092B" w:rsidP="001356A1">
      <w:pPr>
        <w:pStyle w:val="NoSpacing"/>
        <w:rPr>
          <w:sz w:val="24"/>
          <w:szCs w:val="24"/>
        </w:rPr>
      </w:pPr>
      <w:r w:rsidRPr="001356A1">
        <w:rPr>
          <w:sz w:val="24"/>
          <w:szCs w:val="24"/>
        </w:rPr>
        <w:t xml:space="preserve">The Board of Trustees of the Gowanda Free Library met Friday, October 16, 2020 in the library community room.  The meeting was called to order by acting president Mindy Purdy at 3:45 PM. Trustees present were Mindy Purdy, Wendy Greco, Kim Warrior, and </w:t>
      </w:r>
      <w:proofErr w:type="spellStart"/>
      <w:r w:rsidRPr="001356A1">
        <w:rPr>
          <w:sz w:val="24"/>
          <w:szCs w:val="24"/>
        </w:rPr>
        <w:t>Evon</w:t>
      </w:r>
      <w:proofErr w:type="spellEnd"/>
      <w:r w:rsidRPr="001356A1">
        <w:rPr>
          <w:sz w:val="24"/>
          <w:szCs w:val="24"/>
        </w:rPr>
        <w:t xml:space="preserve"> Lloyd. Also present were Library Director, Hayley Wilkins; Library Clerk, Jacob </w:t>
      </w:r>
      <w:proofErr w:type="spellStart"/>
      <w:r w:rsidRPr="001356A1">
        <w:rPr>
          <w:sz w:val="24"/>
          <w:szCs w:val="24"/>
        </w:rPr>
        <w:t>Milius</w:t>
      </w:r>
      <w:proofErr w:type="spellEnd"/>
      <w:r w:rsidRPr="001356A1">
        <w:rPr>
          <w:sz w:val="24"/>
          <w:szCs w:val="24"/>
        </w:rPr>
        <w:t xml:space="preserve">; and CCLS Executive Director Janice </w:t>
      </w:r>
      <w:proofErr w:type="spellStart"/>
      <w:r w:rsidRPr="001356A1">
        <w:rPr>
          <w:sz w:val="24"/>
          <w:szCs w:val="24"/>
        </w:rPr>
        <w:t>Dekoff</w:t>
      </w:r>
      <w:proofErr w:type="spellEnd"/>
      <w:r w:rsidRPr="001356A1">
        <w:rPr>
          <w:sz w:val="24"/>
          <w:szCs w:val="24"/>
        </w:rPr>
        <w:t>.  A quorum was present.</w:t>
      </w:r>
    </w:p>
    <w:p w:rsidR="001356A1" w:rsidRDefault="001356A1" w:rsidP="001356A1">
      <w:pPr>
        <w:pStyle w:val="NoSpacing"/>
        <w:rPr>
          <w:sz w:val="24"/>
          <w:szCs w:val="24"/>
        </w:rPr>
      </w:pPr>
    </w:p>
    <w:p w:rsidR="005B092B" w:rsidRPr="001356A1" w:rsidRDefault="005B092B" w:rsidP="001356A1">
      <w:pPr>
        <w:pStyle w:val="NoSpacing"/>
        <w:rPr>
          <w:sz w:val="24"/>
          <w:szCs w:val="24"/>
        </w:rPr>
      </w:pPr>
      <w:r w:rsidRPr="001356A1">
        <w:rPr>
          <w:sz w:val="24"/>
          <w:szCs w:val="24"/>
        </w:rPr>
        <w:t>Motion carried to approve the minutes of the September 18, 2020 meeting.</w:t>
      </w:r>
    </w:p>
    <w:p w:rsidR="005B092B" w:rsidRPr="001356A1" w:rsidRDefault="005B092B" w:rsidP="001356A1">
      <w:pPr>
        <w:pStyle w:val="NoSpacing"/>
        <w:rPr>
          <w:sz w:val="24"/>
          <w:szCs w:val="24"/>
        </w:rPr>
      </w:pPr>
      <w:r w:rsidRPr="001356A1">
        <w:rPr>
          <w:sz w:val="24"/>
          <w:szCs w:val="24"/>
        </w:rPr>
        <w:t>Motion carried to receive the Treasurer’s Report.  Balance as of 9/30/2020 $21,208.27</w:t>
      </w:r>
    </w:p>
    <w:p w:rsidR="005B092B" w:rsidRPr="001356A1" w:rsidRDefault="005B092B" w:rsidP="001356A1">
      <w:pPr>
        <w:pStyle w:val="NoSpacing"/>
        <w:ind w:left="720"/>
        <w:rPr>
          <w:sz w:val="24"/>
          <w:szCs w:val="24"/>
        </w:rPr>
      </w:pPr>
      <w:r w:rsidRPr="001356A1">
        <w:rPr>
          <w:sz w:val="24"/>
          <w:szCs w:val="24"/>
        </w:rPr>
        <w:t>A brief review of the Lincoln Mutual Fund was made with the understanding that funds are withdrawn from the fund monthly and placed in the checking account.  Further review will take place at the January meeting.</w:t>
      </w:r>
    </w:p>
    <w:p w:rsidR="005B092B" w:rsidRPr="001356A1" w:rsidRDefault="005B092B" w:rsidP="001356A1">
      <w:pPr>
        <w:pStyle w:val="NoSpacing"/>
        <w:rPr>
          <w:sz w:val="24"/>
          <w:szCs w:val="24"/>
        </w:rPr>
      </w:pPr>
      <w:r w:rsidRPr="001356A1">
        <w:rPr>
          <w:sz w:val="24"/>
          <w:szCs w:val="24"/>
        </w:rPr>
        <w:t>The board heard the reports from the director and clerk. It was agreed that a simple paper trail is all that is necessary for using money from the book sale to replenish petty cash.</w:t>
      </w:r>
    </w:p>
    <w:p w:rsidR="005B092B" w:rsidRPr="001356A1" w:rsidRDefault="005B092B" w:rsidP="001356A1">
      <w:pPr>
        <w:pStyle w:val="NoSpacing"/>
        <w:rPr>
          <w:sz w:val="24"/>
          <w:szCs w:val="24"/>
        </w:rPr>
      </w:pPr>
      <w:r w:rsidRPr="001356A1">
        <w:rPr>
          <w:sz w:val="24"/>
          <w:szCs w:val="24"/>
        </w:rPr>
        <w:t>Motion</w:t>
      </w:r>
      <w:r w:rsidR="001356A1" w:rsidRPr="001356A1">
        <w:rPr>
          <w:sz w:val="24"/>
          <w:szCs w:val="24"/>
        </w:rPr>
        <w:t xml:space="preserve"> carried to adopt the Money Management Policy.</w:t>
      </w:r>
    </w:p>
    <w:p w:rsidR="001356A1" w:rsidRPr="001356A1" w:rsidRDefault="001356A1" w:rsidP="001356A1">
      <w:pPr>
        <w:pStyle w:val="NoSpacing"/>
        <w:rPr>
          <w:sz w:val="24"/>
          <w:szCs w:val="24"/>
        </w:rPr>
      </w:pPr>
      <w:r w:rsidRPr="001356A1">
        <w:rPr>
          <w:sz w:val="24"/>
          <w:szCs w:val="24"/>
        </w:rPr>
        <w:t>Motion carried to adopt the Volunteer Policy.</w:t>
      </w:r>
    </w:p>
    <w:p w:rsidR="001356A1" w:rsidRPr="001356A1" w:rsidRDefault="001356A1" w:rsidP="001356A1">
      <w:pPr>
        <w:pStyle w:val="NoSpacing"/>
        <w:rPr>
          <w:sz w:val="24"/>
          <w:szCs w:val="24"/>
        </w:rPr>
      </w:pPr>
      <w:r w:rsidRPr="001356A1">
        <w:rPr>
          <w:sz w:val="24"/>
          <w:szCs w:val="24"/>
        </w:rPr>
        <w:t>The Credit Card Policy was reviewed, revised and will be adopted at the November meeting.</w:t>
      </w:r>
    </w:p>
    <w:p w:rsidR="001356A1" w:rsidRPr="001356A1" w:rsidRDefault="001356A1" w:rsidP="001356A1">
      <w:pPr>
        <w:pStyle w:val="NoSpacing"/>
        <w:rPr>
          <w:sz w:val="24"/>
          <w:szCs w:val="24"/>
        </w:rPr>
      </w:pPr>
      <w:r w:rsidRPr="001356A1">
        <w:rPr>
          <w:sz w:val="24"/>
          <w:szCs w:val="24"/>
        </w:rPr>
        <w:t>Motion carried to adopt revised by-laws.</w:t>
      </w:r>
    </w:p>
    <w:p w:rsidR="001356A1" w:rsidRDefault="001356A1" w:rsidP="001356A1">
      <w:pPr>
        <w:pStyle w:val="NoSpacing"/>
        <w:rPr>
          <w:sz w:val="24"/>
          <w:szCs w:val="24"/>
        </w:rPr>
      </w:pPr>
    </w:p>
    <w:p w:rsidR="001356A1" w:rsidRDefault="001356A1" w:rsidP="001356A1">
      <w:pPr>
        <w:pStyle w:val="NoSpacing"/>
        <w:rPr>
          <w:sz w:val="24"/>
          <w:szCs w:val="24"/>
        </w:rPr>
      </w:pPr>
      <w:r>
        <w:rPr>
          <w:sz w:val="24"/>
          <w:szCs w:val="24"/>
        </w:rPr>
        <w:t>New Business i</w:t>
      </w:r>
      <w:r w:rsidRPr="001356A1">
        <w:rPr>
          <w:sz w:val="24"/>
          <w:szCs w:val="24"/>
        </w:rPr>
        <w:t>tems for information were the following: Consider donating a Mini-library and books to Amish Country; consider placing a computer in the community room; a Girl Scout Troup will be using the community room; and coverage options</w:t>
      </w:r>
      <w:r>
        <w:rPr>
          <w:sz w:val="24"/>
          <w:szCs w:val="24"/>
        </w:rPr>
        <w:t xml:space="preserve"> need to be determined</w:t>
      </w:r>
      <w:r w:rsidRPr="001356A1">
        <w:rPr>
          <w:sz w:val="24"/>
          <w:szCs w:val="24"/>
        </w:rPr>
        <w:t xml:space="preserve"> for having the library open when the director is unable to be pr</w:t>
      </w:r>
      <w:r>
        <w:rPr>
          <w:sz w:val="24"/>
          <w:szCs w:val="24"/>
        </w:rPr>
        <w:t>esent</w:t>
      </w:r>
      <w:r w:rsidRPr="001356A1">
        <w:rPr>
          <w:sz w:val="24"/>
          <w:szCs w:val="24"/>
        </w:rPr>
        <w:t xml:space="preserve">.  </w:t>
      </w:r>
    </w:p>
    <w:p w:rsidR="001356A1" w:rsidRDefault="001356A1" w:rsidP="001356A1">
      <w:pPr>
        <w:pStyle w:val="NoSpacing"/>
        <w:rPr>
          <w:sz w:val="24"/>
          <w:szCs w:val="24"/>
        </w:rPr>
      </w:pPr>
      <w:r w:rsidRPr="001356A1">
        <w:rPr>
          <w:sz w:val="24"/>
          <w:szCs w:val="24"/>
        </w:rPr>
        <w:t>A Personnel Policy will be drafted for review and adoption.</w:t>
      </w:r>
    </w:p>
    <w:p w:rsidR="001356A1" w:rsidRPr="001356A1" w:rsidRDefault="001356A1" w:rsidP="001356A1">
      <w:pPr>
        <w:pStyle w:val="NoSpacing"/>
        <w:rPr>
          <w:sz w:val="24"/>
          <w:szCs w:val="24"/>
        </w:rPr>
      </w:pPr>
    </w:p>
    <w:p w:rsidR="001356A1" w:rsidRPr="001356A1" w:rsidRDefault="001356A1" w:rsidP="001356A1">
      <w:pPr>
        <w:pStyle w:val="NoSpacing"/>
        <w:rPr>
          <w:sz w:val="24"/>
          <w:szCs w:val="24"/>
        </w:rPr>
      </w:pPr>
      <w:r w:rsidRPr="001356A1">
        <w:rPr>
          <w:sz w:val="24"/>
          <w:szCs w:val="24"/>
        </w:rPr>
        <w:t>Motion</w:t>
      </w:r>
      <w:r>
        <w:rPr>
          <w:sz w:val="24"/>
          <w:szCs w:val="24"/>
        </w:rPr>
        <w:t xml:space="preserve"> carried to adjourn </w:t>
      </w:r>
      <w:r w:rsidRPr="001356A1">
        <w:rPr>
          <w:sz w:val="24"/>
          <w:szCs w:val="24"/>
        </w:rPr>
        <w:t>with the next meeting scheduled for Novemb</w:t>
      </w:r>
      <w:r>
        <w:rPr>
          <w:sz w:val="24"/>
          <w:szCs w:val="24"/>
        </w:rPr>
        <w:t>e</w:t>
      </w:r>
      <w:r w:rsidRPr="001356A1">
        <w:rPr>
          <w:sz w:val="24"/>
          <w:szCs w:val="24"/>
        </w:rPr>
        <w:t>r 20, 2020 at 3:30 PM</w:t>
      </w:r>
      <w:r>
        <w:rPr>
          <w:sz w:val="24"/>
          <w:szCs w:val="24"/>
        </w:rPr>
        <w:t xml:space="preserve"> at the library.</w:t>
      </w:r>
    </w:p>
    <w:p w:rsidR="001356A1" w:rsidRPr="001356A1" w:rsidRDefault="001356A1" w:rsidP="001356A1">
      <w:pPr>
        <w:pStyle w:val="NoSpacing"/>
        <w:rPr>
          <w:sz w:val="24"/>
          <w:szCs w:val="24"/>
        </w:rPr>
      </w:pPr>
    </w:p>
    <w:p w:rsidR="001356A1" w:rsidRDefault="001356A1" w:rsidP="001356A1">
      <w:pPr>
        <w:pStyle w:val="NoSpacing"/>
        <w:rPr>
          <w:sz w:val="24"/>
          <w:szCs w:val="24"/>
        </w:rPr>
      </w:pPr>
      <w:r w:rsidRPr="001356A1">
        <w:rPr>
          <w:sz w:val="24"/>
          <w:szCs w:val="24"/>
        </w:rPr>
        <w:t>Respec</w:t>
      </w:r>
      <w:r>
        <w:rPr>
          <w:sz w:val="24"/>
          <w:szCs w:val="24"/>
        </w:rPr>
        <w:t>t</w:t>
      </w:r>
      <w:r w:rsidRPr="001356A1">
        <w:rPr>
          <w:sz w:val="24"/>
          <w:szCs w:val="24"/>
        </w:rPr>
        <w:t>fully Submitted,</w:t>
      </w:r>
    </w:p>
    <w:p w:rsidR="001356A1" w:rsidRPr="001356A1" w:rsidRDefault="001356A1" w:rsidP="001356A1">
      <w:pPr>
        <w:pStyle w:val="NoSpacing"/>
        <w:rPr>
          <w:sz w:val="24"/>
          <w:szCs w:val="24"/>
        </w:rPr>
      </w:pPr>
    </w:p>
    <w:p w:rsidR="001356A1" w:rsidRPr="001356A1" w:rsidRDefault="001356A1" w:rsidP="001356A1">
      <w:pPr>
        <w:pStyle w:val="NoSpacing"/>
        <w:rPr>
          <w:sz w:val="24"/>
          <w:szCs w:val="24"/>
        </w:rPr>
      </w:pPr>
      <w:proofErr w:type="spellStart"/>
      <w:r w:rsidRPr="001356A1">
        <w:rPr>
          <w:sz w:val="24"/>
          <w:szCs w:val="24"/>
        </w:rPr>
        <w:t>Evon</w:t>
      </w:r>
      <w:proofErr w:type="spellEnd"/>
      <w:r w:rsidRPr="001356A1">
        <w:rPr>
          <w:sz w:val="24"/>
          <w:szCs w:val="24"/>
        </w:rPr>
        <w:t xml:space="preserve"> Lloyd</w:t>
      </w:r>
    </w:p>
    <w:p w:rsidR="001356A1" w:rsidRPr="001356A1" w:rsidRDefault="001356A1" w:rsidP="001356A1">
      <w:pPr>
        <w:pStyle w:val="NoSpacing"/>
        <w:rPr>
          <w:sz w:val="24"/>
          <w:szCs w:val="24"/>
        </w:rPr>
      </w:pPr>
      <w:r w:rsidRPr="001356A1">
        <w:rPr>
          <w:sz w:val="24"/>
          <w:szCs w:val="24"/>
        </w:rPr>
        <w:t>Secretary Pro Tem</w:t>
      </w:r>
    </w:p>
    <w:sectPr w:rsidR="001356A1" w:rsidRPr="001356A1" w:rsidSect="00AB12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092B"/>
    <w:rsid w:val="001356A1"/>
    <w:rsid w:val="005B092B"/>
    <w:rsid w:val="00AB1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2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56A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2020-10-17T19:37:00Z</dcterms:created>
  <dcterms:modified xsi:type="dcterms:W3CDTF">2020-10-17T19:57:00Z</dcterms:modified>
</cp:coreProperties>
</file>