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7356" w14:textId="1EA266F9" w:rsidR="00FC706D" w:rsidRPr="00FC706D" w:rsidRDefault="00FC706D" w:rsidP="00FC706D">
      <w:pPr>
        <w:jc w:val="center"/>
        <w:rPr>
          <w:rFonts w:ascii="Wells Fargo Sans" w:eastAsia="Times New Roman" w:hAnsi="Wells Fargo Sans" w:cs="Calibri"/>
          <w:sz w:val="21"/>
          <w:szCs w:val="21"/>
        </w:rPr>
      </w:pPr>
      <w:r w:rsidRPr="00FC706D">
        <w:rPr>
          <w:rFonts w:ascii="Wells Fargo Sans" w:eastAsia="Times New Roman" w:hAnsi="Wells Fargo Sans" w:cs="Calibri"/>
          <w:sz w:val="21"/>
          <w:szCs w:val="21"/>
        </w:rPr>
        <w:t>Gowanda Free Library</w:t>
      </w:r>
      <w:r w:rsidRPr="00FC706D">
        <w:rPr>
          <w:rFonts w:ascii="Wells Fargo Sans" w:eastAsia="Times New Roman" w:hAnsi="Wells Fargo Sans" w:cs="Calibri"/>
          <w:sz w:val="21"/>
          <w:szCs w:val="21"/>
        </w:rPr>
        <w:br/>
        <w:t>Emergency Meeting</w:t>
      </w:r>
      <w:r>
        <w:rPr>
          <w:rFonts w:ascii="Wells Fargo Sans" w:eastAsia="Times New Roman" w:hAnsi="Wells Fargo Sans" w:cs="Calibri"/>
          <w:sz w:val="21"/>
          <w:szCs w:val="21"/>
        </w:rPr>
        <w:t xml:space="preserve"> March 14, 2023</w:t>
      </w:r>
      <w:r w:rsidRPr="00FC706D">
        <w:rPr>
          <w:rFonts w:ascii="Wells Fargo Sans" w:eastAsia="Times New Roman" w:hAnsi="Wells Fargo Sans" w:cs="Calibri"/>
          <w:sz w:val="21"/>
          <w:szCs w:val="21"/>
        </w:rPr>
        <w:br/>
        <w:t>Discussion concerning new Director Position</w:t>
      </w:r>
    </w:p>
    <w:p w14:paraId="1AAC9AEA" w14:textId="57551B5F" w:rsidR="00FC706D" w:rsidRDefault="00FC706D" w:rsidP="00FC706D">
      <w:pPr>
        <w:rPr>
          <w:rFonts w:ascii="Wells Fargo Sans" w:eastAsia="Times New Roman" w:hAnsi="Wells Fargo Sans" w:cs="Calibri"/>
          <w:b/>
          <w:bCs/>
          <w:sz w:val="21"/>
          <w:szCs w:val="21"/>
        </w:rPr>
      </w:pPr>
    </w:p>
    <w:p w14:paraId="1C65C6E5" w14:textId="74B2FE0B" w:rsidR="00FC706D" w:rsidRDefault="00FC706D" w:rsidP="00FC706D">
      <w:pPr>
        <w:rPr>
          <w:rFonts w:ascii="Wells Fargo Sans" w:eastAsia="Times New Roman" w:hAnsi="Wells Fargo Sans" w:cs="Calibri"/>
          <w:sz w:val="21"/>
          <w:szCs w:val="21"/>
        </w:rPr>
      </w:pPr>
      <w:r>
        <w:rPr>
          <w:rFonts w:ascii="Wells Fargo Sans" w:eastAsia="Times New Roman" w:hAnsi="Wells Fargo Sans" w:cs="Calibri"/>
          <w:sz w:val="21"/>
          <w:szCs w:val="21"/>
        </w:rPr>
        <w:t>The friends of the library were present and let the board know of the Herb Sale that will take place on May 19-20.  They will pare down the Herb part of the fundraiser and do more around the bake sale portion. They are looking for new members of the Friends of the Library.  They were told that this was not a normal board meeting and that they could come back at our regularly scheduled meeting on March 30</w:t>
      </w:r>
      <w:r w:rsidRPr="00FC706D">
        <w:rPr>
          <w:rFonts w:ascii="Wells Fargo Sans" w:eastAsia="Times New Roman" w:hAnsi="Wells Fargo Sans" w:cs="Calibri"/>
          <w:sz w:val="21"/>
          <w:szCs w:val="21"/>
          <w:vertAlign w:val="superscript"/>
        </w:rPr>
        <w:t>th</w:t>
      </w:r>
      <w:r>
        <w:rPr>
          <w:rFonts w:ascii="Wells Fargo Sans" w:eastAsia="Times New Roman" w:hAnsi="Wells Fargo Sans" w:cs="Calibri"/>
          <w:sz w:val="21"/>
          <w:szCs w:val="21"/>
        </w:rPr>
        <w:t xml:space="preserve">. </w:t>
      </w:r>
      <w:r w:rsidR="00675D31">
        <w:rPr>
          <w:rFonts w:ascii="Wells Fargo Sans" w:eastAsia="Times New Roman" w:hAnsi="Wells Fargo Sans" w:cs="Calibri"/>
          <w:sz w:val="21"/>
          <w:szCs w:val="21"/>
        </w:rPr>
        <w:t xml:space="preserve">  Opinions were asked to the friends that were present and discussion took place about the board of trustees and the relationship between the friends and the board.  </w:t>
      </w:r>
    </w:p>
    <w:p w14:paraId="6DC65422" w14:textId="36121858" w:rsidR="00675D31" w:rsidRDefault="00675D31" w:rsidP="00FC706D">
      <w:pPr>
        <w:rPr>
          <w:rFonts w:ascii="Wells Fargo Sans" w:eastAsia="Times New Roman" w:hAnsi="Wells Fargo Sans" w:cs="Calibri"/>
          <w:sz w:val="21"/>
          <w:szCs w:val="21"/>
        </w:rPr>
      </w:pPr>
      <w:r>
        <w:rPr>
          <w:rFonts w:ascii="Wells Fargo Sans" w:eastAsia="Times New Roman" w:hAnsi="Wells Fargo Sans" w:cs="Calibri"/>
          <w:sz w:val="21"/>
          <w:szCs w:val="21"/>
        </w:rPr>
        <w:t xml:space="preserve">Mindy Purdy officially started the meeting at 5:30 pm.  Present were Mindy Purdy, president, Kim Warrior, vice president; Wendy Greco, Treasurer; Charity Knighten, Secretary and Adriane Miller and Jack Warrior board members. </w:t>
      </w:r>
    </w:p>
    <w:p w14:paraId="3DCA38DB" w14:textId="5167C6EB" w:rsidR="00675D31" w:rsidRDefault="00675D31" w:rsidP="00FC706D">
      <w:pPr>
        <w:rPr>
          <w:rFonts w:ascii="Wells Fargo Sans" w:eastAsia="Times New Roman" w:hAnsi="Wells Fargo Sans" w:cs="Calibri"/>
          <w:sz w:val="21"/>
          <w:szCs w:val="21"/>
        </w:rPr>
      </w:pPr>
      <w:r>
        <w:rPr>
          <w:rFonts w:ascii="Wells Fargo Sans" w:eastAsia="Times New Roman" w:hAnsi="Wells Fargo Sans" w:cs="Calibri"/>
          <w:sz w:val="21"/>
          <w:szCs w:val="21"/>
        </w:rPr>
        <w:t xml:space="preserve">Discussion took place concerning the Director’s position and how the board will work to list the job.  All agreed that the posting would open Wednesday March 15, </w:t>
      </w:r>
      <w:proofErr w:type="gramStart"/>
      <w:r>
        <w:rPr>
          <w:rFonts w:ascii="Wells Fargo Sans" w:eastAsia="Times New Roman" w:hAnsi="Wells Fargo Sans" w:cs="Calibri"/>
          <w:sz w:val="21"/>
          <w:szCs w:val="21"/>
        </w:rPr>
        <w:t>2023</w:t>
      </w:r>
      <w:proofErr w:type="gramEnd"/>
      <w:r>
        <w:rPr>
          <w:rFonts w:ascii="Wells Fargo Sans" w:eastAsia="Times New Roman" w:hAnsi="Wells Fargo Sans" w:cs="Calibri"/>
          <w:sz w:val="21"/>
          <w:szCs w:val="21"/>
        </w:rPr>
        <w:t xml:space="preserve"> and end on March 31, 2023.  All board members would be responsible to drop by the library to look at the applications </w:t>
      </w:r>
      <w:r w:rsidR="00A52C00">
        <w:rPr>
          <w:rFonts w:ascii="Wells Fargo Sans" w:eastAsia="Times New Roman" w:hAnsi="Wells Fargo Sans" w:cs="Calibri"/>
          <w:sz w:val="21"/>
          <w:szCs w:val="21"/>
        </w:rPr>
        <w:t xml:space="preserve">and a committee will be put together to complete the interviews.  There will be at least two board members in the interviews with no more than three.  </w:t>
      </w:r>
    </w:p>
    <w:p w14:paraId="1546F6BF" w14:textId="333D9514" w:rsidR="00A52C00" w:rsidRDefault="00A52C00" w:rsidP="00FC706D">
      <w:pPr>
        <w:rPr>
          <w:rFonts w:ascii="Wells Fargo Sans" w:eastAsia="Times New Roman" w:hAnsi="Wells Fargo Sans" w:cs="Calibri"/>
          <w:sz w:val="21"/>
          <w:szCs w:val="21"/>
        </w:rPr>
      </w:pPr>
      <w:r>
        <w:rPr>
          <w:rFonts w:ascii="Wells Fargo Sans" w:eastAsia="Times New Roman" w:hAnsi="Wells Fargo Sans" w:cs="Calibri"/>
          <w:sz w:val="21"/>
          <w:szCs w:val="21"/>
        </w:rPr>
        <w:t xml:space="preserve">The options for posting the positions were CCLS, Gowanda Chamber of Commerce, </w:t>
      </w:r>
      <w:proofErr w:type="gramStart"/>
      <w:r w:rsidR="00C9129E">
        <w:rPr>
          <w:rFonts w:ascii="Wells Fargo Sans" w:eastAsia="Times New Roman" w:hAnsi="Wells Fargo Sans" w:cs="Calibri"/>
          <w:sz w:val="21"/>
          <w:szCs w:val="21"/>
        </w:rPr>
        <w:t xml:space="preserve">Facebook,  </w:t>
      </w:r>
      <w:r w:rsidR="00BD575F">
        <w:rPr>
          <w:rFonts w:ascii="Wells Fargo Sans" w:eastAsia="Times New Roman" w:hAnsi="Wells Fargo Sans" w:cs="Calibri"/>
          <w:sz w:val="21"/>
          <w:szCs w:val="21"/>
        </w:rPr>
        <w:t>and</w:t>
      </w:r>
      <w:proofErr w:type="gramEnd"/>
      <w:r w:rsidR="00BD575F">
        <w:rPr>
          <w:rFonts w:ascii="Wells Fargo Sans" w:eastAsia="Times New Roman" w:hAnsi="Wells Fargo Sans" w:cs="Calibri"/>
          <w:sz w:val="21"/>
          <w:szCs w:val="21"/>
        </w:rPr>
        <w:t xml:space="preserve"> outside the library.  </w:t>
      </w:r>
    </w:p>
    <w:p w14:paraId="5C8CFDB3" w14:textId="472A1FC8" w:rsidR="00BD575F" w:rsidRDefault="00BD575F" w:rsidP="00FC706D">
      <w:pPr>
        <w:rPr>
          <w:rFonts w:ascii="Wells Fargo Sans" w:eastAsia="Times New Roman" w:hAnsi="Wells Fargo Sans" w:cs="Calibri"/>
          <w:sz w:val="21"/>
          <w:szCs w:val="21"/>
        </w:rPr>
      </w:pPr>
      <w:r>
        <w:rPr>
          <w:rFonts w:ascii="Wells Fargo Sans" w:eastAsia="Times New Roman" w:hAnsi="Wells Fargo Sans" w:cs="Calibri"/>
          <w:sz w:val="21"/>
          <w:szCs w:val="21"/>
        </w:rPr>
        <w:t xml:space="preserve">The meeting adjourned at 6:30pm.  </w:t>
      </w:r>
    </w:p>
    <w:p w14:paraId="4FB8CDA0" w14:textId="7FB54505" w:rsidR="00FC706D" w:rsidRDefault="00FC706D" w:rsidP="00FC706D">
      <w:pPr>
        <w:rPr>
          <w:rFonts w:ascii="Wells Fargo Sans" w:eastAsia="Times New Roman" w:hAnsi="Wells Fargo Sans" w:cs="Calibri"/>
          <w:sz w:val="21"/>
          <w:szCs w:val="21"/>
        </w:rPr>
      </w:pPr>
    </w:p>
    <w:p w14:paraId="6825BF1C" w14:textId="77777777" w:rsidR="00FC706D" w:rsidRPr="00FC706D" w:rsidRDefault="00FC706D" w:rsidP="00FC706D">
      <w:pPr>
        <w:rPr>
          <w:rFonts w:ascii="Wells Fargo Sans" w:eastAsia="Times New Roman" w:hAnsi="Wells Fargo Sans" w:cs="Calibri"/>
          <w:sz w:val="21"/>
          <w:szCs w:val="21"/>
        </w:rPr>
      </w:pPr>
    </w:p>
    <w:sectPr w:rsidR="00FC706D" w:rsidRPr="00FC7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lls Fargo Sans">
    <w:panose1 w:val="020B0503020203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308BD"/>
    <w:multiLevelType w:val="multilevel"/>
    <w:tmpl w:val="F1F0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842131"/>
    <w:multiLevelType w:val="multilevel"/>
    <w:tmpl w:val="37E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8504295">
    <w:abstractNumId w:val="0"/>
  </w:num>
  <w:num w:numId="2" w16cid:durableId="1602834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67"/>
    <w:rsid w:val="00071467"/>
    <w:rsid w:val="0008601C"/>
    <w:rsid w:val="006604E8"/>
    <w:rsid w:val="00675D31"/>
    <w:rsid w:val="0085574E"/>
    <w:rsid w:val="00912931"/>
    <w:rsid w:val="00991167"/>
    <w:rsid w:val="00A52C00"/>
    <w:rsid w:val="00BD575F"/>
    <w:rsid w:val="00C175A3"/>
    <w:rsid w:val="00C9129E"/>
    <w:rsid w:val="00FC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A979"/>
  <w15:chartTrackingRefBased/>
  <w15:docId w15:val="{68326B37-9001-4869-95BC-6520C611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Knighten, Charity M.</dc:creator>
  <cp:keywords/>
  <dc:description/>
  <cp:lastModifiedBy>Knighten, Charity M.</cp:lastModifiedBy>
  <cp:revision>3</cp:revision>
  <dcterms:created xsi:type="dcterms:W3CDTF">2023-03-16T17:25:00Z</dcterms:created>
  <dcterms:modified xsi:type="dcterms:W3CDTF">2023-03-22T13:14:00Z</dcterms:modified>
</cp:coreProperties>
</file>